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DF" w:rsidRDefault="005101BF" w:rsidP="005101BF">
      <w:pPr>
        <w:jc w:val="center"/>
        <w:rPr>
          <w:b/>
        </w:rPr>
      </w:pPr>
      <w:r>
        <w:rPr>
          <w:b/>
        </w:rPr>
        <w:t xml:space="preserve">Unemployment </w:t>
      </w:r>
    </w:p>
    <w:p w:rsidR="005101BF" w:rsidRDefault="005101BF">
      <w:r>
        <w:t>Homework DUE Friday, 11/14</w:t>
      </w:r>
    </w:p>
    <w:p w:rsidR="005101BF" w:rsidRDefault="005101BF">
      <w:r>
        <w:t>Read chapter 7</w:t>
      </w:r>
    </w:p>
    <w:p w:rsidR="005101BF" w:rsidRDefault="005101BF">
      <w:r>
        <w:t>Prob</w:t>
      </w:r>
      <w:r w:rsidR="00131C8E">
        <w:t>lems 7-2, 7-4, 7-8</w:t>
      </w:r>
    </w:p>
    <w:p w:rsidR="005101BF" w:rsidRDefault="005101BF">
      <w:r>
        <w:t>Define Key Terms below</w:t>
      </w:r>
      <w:r w:rsidR="009B0195">
        <w:t>:</w:t>
      </w:r>
      <w:bookmarkStart w:id="0" w:name="_GoBack"/>
      <w:bookmarkEnd w:id="0"/>
    </w:p>
    <w:p w:rsidR="005101BF" w:rsidRDefault="005101BF">
      <w:r>
        <w:t>Unemployment</w:t>
      </w:r>
    </w:p>
    <w:p w:rsidR="005101BF" w:rsidRDefault="005101BF"/>
    <w:p w:rsidR="005101BF" w:rsidRDefault="005101BF">
      <w:r>
        <w:t>List the different segments of the labor force and define each</w:t>
      </w:r>
    </w:p>
    <w:p w:rsidR="005101BF" w:rsidRDefault="005101BF">
      <w:r>
        <w:tab/>
        <w:t>1</w:t>
      </w:r>
    </w:p>
    <w:p w:rsidR="005101BF" w:rsidRDefault="005101BF">
      <w:r>
        <w:tab/>
        <w:t>2</w:t>
      </w:r>
    </w:p>
    <w:p w:rsidR="005101BF" w:rsidRDefault="005101BF">
      <w:r>
        <w:tab/>
        <w:t>3</w:t>
      </w:r>
    </w:p>
    <w:p w:rsidR="005101BF" w:rsidRDefault="005101BF"/>
    <w:p w:rsidR="005101BF" w:rsidRDefault="005101BF">
      <w:r>
        <w:t>Labor force participation rate (calculation)</w:t>
      </w:r>
    </w:p>
    <w:p w:rsidR="005101BF" w:rsidRDefault="005101BF"/>
    <w:p w:rsidR="005101BF" w:rsidRDefault="005101BF">
      <w:r>
        <w:t>Unemployment rate (calculation)</w:t>
      </w:r>
    </w:p>
    <w:p w:rsidR="005101BF" w:rsidRDefault="005101BF"/>
    <w:p w:rsidR="005101BF" w:rsidRDefault="005101BF">
      <w:r>
        <w:t>Types of unemployment (4)</w:t>
      </w:r>
    </w:p>
    <w:p w:rsidR="005101BF" w:rsidRDefault="005101BF">
      <w:r>
        <w:tab/>
        <w:t>1</w:t>
      </w:r>
    </w:p>
    <w:p w:rsidR="005101BF" w:rsidRDefault="005101BF">
      <w:r>
        <w:tab/>
        <w:t>2</w:t>
      </w:r>
    </w:p>
    <w:p w:rsidR="005101BF" w:rsidRDefault="005101BF">
      <w:r>
        <w:tab/>
        <w:t>3</w:t>
      </w:r>
    </w:p>
    <w:p w:rsidR="005101BF" w:rsidRDefault="005101BF">
      <w:r>
        <w:tab/>
        <w:t>4</w:t>
      </w:r>
    </w:p>
    <w:p w:rsidR="005101BF" w:rsidRDefault="005101BF"/>
    <w:p w:rsidR="005101BF" w:rsidRDefault="005101BF">
      <w:r>
        <w:t>Full employment</w:t>
      </w:r>
    </w:p>
    <w:p w:rsidR="005101BF" w:rsidRDefault="005101BF"/>
    <w:p w:rsidR="005101BF" w:rsidRDefault="005101BF"/>
    <w:p w:rsidR="005101BF" w:rsidRDefault="005101BF">
      <w:r>
        <w:t>Natural rate of unemployment</w:t>
      </w:r>
    </w:p>
    <w:p w:rsidR="005101BF" w:rsidRDefault="005101BF"/>
    <w:p w:rsidR="005101BF" w:rsidRDefault="005101BF"/>
    <w:p w:rsidR="005101BF" w:rsidRDefault="005101BF"/>
    <w:p w:rsidR="005101BF" w:rsidRDefault="00131C8E" w:rsidP="00131C8E">
      <w:pPr>
        <w:pStyle w:val="ListParagraph"/>
        <w:numPr>
          <w:ilvl w:val="0"/>
          <w:numId w:val="1"/>
        </w:numPr>
      </w:pPr>
      <w:r>
        <w:lastRenderedPageBreak/>
        <w:t>What are the causes of unemployment at full employment currently?</w:t>
      </w:r>
    </w:p>
    <w:p w:rsidR="00131C8E" w:rsidRDefault="00131C8E" w:rsidP="00131C8E"/>
    <w:p w:rsidR="00131C8E" w:rsidRDefault="00131C8E" w:rsidP="00131C8E">
      <w:pPr>
        <w:pStyle w:val="ListParagraph"/>
        <w:numPr>
          <w:ilvl w:val="0"/>
          <w:numId w:val="1"/>
        </w:numPr>
      </w:pPr>
      <w:r>
        <w:t>What is a job search defined as?</w:t>
      </w:r>
    </w:p>
    <w:p w:rsidR="00131C8E" w:rsidRDefault="00131C8E" w:rsidP="00131C8E">
      <w:pPr>
        <w:pStyle w:val="ListParagraph"/>
      </w:pPr>
    </w:p>
    <w:p w:rsidR="00131C8E" w:rsidRDefault="00131C8E" w:rsidP="00131C8E"/>
    <w:p w:rsidR="00131C8E" w:rsidRDefault="00131C8E" w:rsidP="00131C8E">
      <w:pPr>
        <w:pStyle w:val="ListParagraph"/>
        <w:numPr>
          <w:ilvl w:val="0"/>
          <w:numId w:val="1"/>
        </w:numPr>
      </w:pPr>
      <w:r>
        <w:t>What is the equilibrium of labor?  (</w:t>
      </w:r>
      <w:proofErr w:type="gramStart"/>
      <w:r>
        <w:t>supply</w:t>
      </w:r>
      <w:proofErr w:type="gramEnd"/>
      <w:r>
        <w:t xml:space="preserve"> and demand…)</w:t>
      </w:r>
    </w:p>
    <w:p w:rsidR="00131C8E" w:rsidRDefault="00131C8E" w:rsidP="00131C8E"/>
    <w:p w:rsidR="00131C8E" w:rsidRDefault="00131C8E" w:rsidP="00131C8E"/>
    <w:p w:rsidR="00131C8E" w:rsidRDefault="00131C8E" w:rsidP="00131C8E">
      <w:pPr>
        <w:pStyle w:val="ListParagraph"/>
        <w:numPr>
          <w:ilvl w:val="0"/>
          <w:numId w:val="1"/>
        </w:numPr>
      </w:pPr>
      <w:r>
        <w:t>Determine labor market status for each of the following:</w:t>
      </w: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Ernie is an 18 year old college student</w:t>
      </w:r>
    </w:p>
    <w:p w:rsidR="00131C8E" w:rsidRDefault="00131C8E" w:rsidP="00131C8E">
      <w:pPr>
        <w:pStyle w:val="ListParagraph"/>
        <w:ind w:left="1440"/>
      </w:pP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Bert works 20 hours a week at Target and is looking for a full-time job</w:t>
      </w:r>
    </w:p>
    <w:p w:rsidR="00131C8E" w:rsidRDefault="00131C8E" w:rsidP="00131C8E">
      <w:pPr>
        <w:pStyle w:val="ListParagraph"/>
      </w:pPr>
    </w:p>
    <w:p w:rsidR="00131C8E" w:rsidRDefault="00131C8E" w:rsidP="00131C8E">
      <w:pPr>
        <w:pStyle w:val="ListParagraph"/>
        <w:ind w:left="1440"/>
      </w:pP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Elmo was laid off from his job selling VHS tapes and is actively seeking a new job in acting.</w:t>
      </w:r>
    </w:p>
    <w:p w:rsidR="00131C8E" w:rsidRDefault="00131C8E" w:rsidP="00131C8E">
      <w:pPr>
        <w:pStyle w:val="ListParagraph"/>
        <w:ind w:left="1440"/>
      </w:pPr>
    </w:p>
    <w:p w:rsidR="00131C8E" w:rsidRDefault="00131C8E" w:rsidP="00131C8E">
      <w:pPr>
        <w:pStyle w:val="ListParagraph"/>
        <w:numPr>
          <w:ilvl w:val="1"/>
          <w:numId w:val="1"/>
        </w:numPr>
      </w:pPr>
      <w:r>
        <w:t>Zoe quit her job as an attorney 6 months ago, but, unable to find a comparable job, has stopped actively looking.</w:t>
      </w:r>
    </w:p>
    <w:p w:rsidR="005101BF" w:rsidRDefault="005101BF"/>
    <w:p w:rsidR="00131C8E" w:rsidRDefault="00131C8E" w:rsidP="00131C8E">
      <w:pPr>
        <w:pStyle w:val="ListParagraph"/>
        <w:numPr>
          <w:ilvl w:val="0"/>
          <w:numId w:val="1"/>
        </w:numPr>
      </w:pPr>
      <w:r>
        <w:t>Assume the US population is 300M</w:t>
      </w:r>
      <w:proofErr w:type="gramStart"/>
      <w:r>
        <w:t>,  The</w:t>
      </w:r>
      <w:proofErr w:type="gramEnd"/>
      <w:r>
        <w:t xml:space="preserve"> working age population is 240M.  </w:t>
      </w:r>
      <w:r w:rsidR="009B0195">
        <w:t>150M are employed.  6M are unemployed.  What is the labor force?</w:t>
      </w:r>
    </w:p>
    <w:p w:rsidR="009B0195" w:rsidRDefault="009B0195" w:rsidP="009B0195"/>
    <w:p w:rsidR="009B0195" w:rsidRDefault="009B0195" w:rsidP="009B0195">
      <w:pPr>
        <w:pStyle w:val="ListParagraph"/>
        <w:numPr>
          <w:ilvl w:val="0"/>
          <w:numId w:val="1"/>
        </w:numPr>
      </w:pPr>
      <w:r>
        <w:t>To be counted as employed by the BLS, in the week before the survey a person much have work how many hours for pay?</w:t>
      </w:r>
    </w:p>
    <w:p w:rsidR="009B0195" w:rsidRDefault="009B0195" w:rsidP="009B0195">
      <w:pPr>
        <w:pStyle w:val="ListParagraph"/>
      </w:pPr>
    </w:p>
    <w:p w:rsidR="005101BF" w:rsidRDefault="009B0195" w:rsidP="009B0195">
      <w:pPr>
        <w:pStyle w:val="ListParagraph"/>
        <w:numPr>
          <w:ilvl w:val="0"/>
          <w:numId w:val="1"/>
        </w:numPr>
      </w:pPr>
      <w:r>
        <w:t>Daisy is available and willing to be work in the past 6 mo.  Daisy is ______________ of the labor force and is _____________.</w:t>
      </w:r>
    </w:p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Part;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Part; not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Not part; not counted as unemployed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Not part; counted as unemployed</w:t>
      </w:r>
    </w:p>
    <w:p w:rsidR="009B0195" w:rsidRDefault="009B0195" w:rsidP="009B0195">
      <w:pPr>
        <w:pStyle w:val="ListParagraph"/>
        <w:ind w:left="1440"/>
      </w:pPr>
    </w:p>
    <w:p w:rsidR="009B0195" w:rsidRDefault="009B0195" w:rsidP="009B0195">
      <w:pPr>
        <w:pStyle w:val="ListParagraph"/>
        <w:numPr>
          <w:ilvl w:val="0"/>
          <w:numId w:val="1"/>
        </w:numPr>
      </w:pPr>
      <w:r>
        <w:t>How does a marginally attached worker relate to a discouraged worker?  Why is a discouraged worker not counted as part of the labor force?</w:t>
      </w:r>
    </w:p>
    <w:p w:rsidR="009B0195" w:rsidRDefault="009B0195" w:rsidP="009B0195"/>
    <w:p w:rsidR="009B0195" w:rsidRDefault="009B0195" w:rsidP="009B0195">
      <w:pPr>
        <w:pStyle w:val="ListParagraph"/>
        <w:numPr>
          <w:ilvl w:val="0"/>
          <w:numId w:val="1"/>
        </w:numPr>
      </w:pPr>
      <w:r>
        <w:lastRenderedPageBreak/>
        <w:t>Classify each by employment status:</w:t>
      </w:r>
    </w:p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Sam lost his job when foreign competition forced his company into bankruptcy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Andrew didn’t like his boss so he quit his job.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Declan just graduated from Harvard.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Jane was fired from her job when her company downsized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>Emily was laid off at her job at Walmart because people like Target better.</w:t>
      </w:r>
    </w:p>
    <w:p w:rsidR="009B0195" w:rsidRDefault="009B0195" w:rsidP="009B0195">
      <w:pPr>
        <w:pStyle w:val="ListParagraph"/>
        <w:numPr>
          <w:ilvl w:val="1"/>
          <w:numId w:val="1"/>
        </w:numPr>
      </w:pPr>
      <w:r>
        <w:t xml:space="preserve">Buddy sells Christmas trees. </w:t>
      </w:r>
    </w:p>
    <w:p w:rsidR="009B0195" w:rsidRDefault="009B0195" w:rsidP="009B0195"/>
    <w:p w:rsidR="009B0195" w:rsidRDefault="009B0195" w:rsidP="009B0195">
      <w:pPr>
        <w:pStyle w:val="ListParagraph"/>
        <w:numPr>
          <w:ilvl w:val="0"/>
          <w:numId w:val="1"/>
        </w:numPr>
      </w:pPr>
      <w:r>
        <w:t>Define “reentrants</w:t>
      </w:r>
      <w:proofErr w:type="gramStart"/>
      <w:r>
        <w:t>” ?</w:t>
      </w:r>
      <w:proofErr w:type="gramEnd"/>
    </w:p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  <w:numPr>
          <w:ilvl w:val="0"/>
          <w:numId w:val="1"/>
        </w:numPr>
      </w:pPr>
      <w:r>
        <w:t xml:space="preserve">On Happy Island in 2013, the labor force was 12,000, the unemployment rate was 10% and the labor force participation rate is 60%.  Happy Island’s labor force survey reports the following labor market flows during 2013: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Hires and recalls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1350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Job Losers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550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Job Leavers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300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Entrants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200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proofErr w:type="spellStart"/>
            <w:r>
              <w:t>Reentrents</w:t>
            </w:r>
            <w:proofErr w:type="spellEnd"/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500</w:t>
            </w:r>
          </w:p>
        </w:tc>
      </w:tr>
      <w:tr w:rsidR="009B0195" w:rsidTr="009B0195"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Withdrawals</w:t>
            </w:r>
          </w:p>
        </w:tc>
        <w:tc>
          <w:tcPr>
            <w:tcW w:w="4675" w:type="dxa"/>
          </w:tcPr>
          <w:p w:rsidR="009B0195" w:rsidRDefault="009B0195" w:rsidP="009B0195">
            <w:pPr>
              <w:pStyle w:val="ListParagraph"/>
              <w:ind w:left="0"/>
            </w:pPr>
            <w:r>
              <w:t>350</w:t>
            </w:r>
          </w:p>
        </w:tc>
      </w:tr>
    </w:tbl>
    <w:p w:rsidR="009B0195" w:rsidRDefault="009B0195" w:rsidP="009B0195">
      <w:pPr>
        <w:pStyle w:val="ListParagraph"/>
      </w:pPr>
    </w:p>
    <w:p w:rsidR="009B0195" w:rsidRDefault="009B0195" w:rsidP="009B0195">
      <w:pPr>
        <w:pStyle w:val="ListParagraph"/>
      </w:pPr>
      <w:r>
        <w:t>The working population increased during 2013 by 1000.  Calculate the working-age population, the unemployment rate and the labor force participation rate at the end of 2013.</w:t>
      </w:r>
    </w:p>
    <w:p w:rsidR="009B0195" w:rsidRDefault="009B0195" w:rsidP="009B0195">
      <w:pPr>
        <w:ind w:left="720"/>
      </w:pPr>
    </w:p>
    <w:p w:rsidR="009B0195" w:rsidRDefault="009B0195" w:rsidP="009B0195">
      <w:pPr>
        <w:pStyle w:val="ListParagraph"/>
      </w:pPr>
    </w:p>
    <w:p w:rsidR="009B0195" w:rsidRDefault="009B0195" w:rsidP="009B0195">
      <w:pPr>
        <w:ind w:left="360"/>
      </w:pPr>
    </w:p>
    <w:p w:rsidR="005101BF" w:rsidRDefault="005101BF"/>
    <w:p w:rsidR="005101BF" w:rsidRDefault="005101BF"/>
    <w:p w:rsidR="005101BF" w:rsidRPr="005101BF" w:rsidRDefault="005101BF"/>
    <w:sectPr w:rsidR="005101BF" w:rsidRPr="0051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76388"/>
    <w:multiLevelType w:val="hybridMultilevel"/>
    <w:tmpl w:val="4F9C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BF"/>
    <w:rsid w:val="00131C8E"/>
    <w:rsid w:val="005101BF"/>
    <w:rsid w:val="009B0195"/>
    <w:rsid w:val="00D5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9987A-06B2-45BD-A2CB-293E4AA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8E"/>
    <w:pPr>
      <w:ind w:left="720"/>
      <w:contextualSpacing/>
    </w:pPr>
  </w:style>
  <w:style w:type="table" w:styleId="TableGrid">
    <w:name w:val="Table Grid"/>
    <w:basedOn w:val="TableNormal"/>
    <w:uiPriority w:val="39"/>
    <w:rsid w:val="009B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1</cp:revision>
  <dcterms:created xsi:type="dcterms:W3CDTF">2014-11-07T19:25:00Z</dcterms:created>
  <dcterms:modified xsi:type="dcterms:W3CDTF">2014-11-07T20:09:00Z</dcterms:modified>
</cp:coreProperties>
</file>